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GOVERNOR &amp; LIEUTENANT GOVERNOR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Vialet Sarauw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10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Blank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Jenelle Sarauw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My Lord &amp; Savior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Albert Bryan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Vialet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David Silverman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 Crooks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None of the above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Smokey Frett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rPr/>
            </w:pPr>
            <w:r>
              <w:rPr/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LEGISLATURE OF THE VIRGIN ISLANDS AT LARGE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Jonathan Tucker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10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Shenelle Fina Francis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6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Sherry Ann Francis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4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Monique Faulkner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4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Louri Lynn Throgmorton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Lorelie Monsanto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Jason Meader, Sr.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Juel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Avery Lewis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Kurt Marsh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Ebony Rhymer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Shikima Jones Sprauve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Alma Francis Heyliger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Leona E Smith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Sarauw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Dawn Henry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Derron Jordan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Julia Joseph-Simon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Abigail Hendricks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Simba Abiff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K.M. Sutton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None of them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Purple Fabuloso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Dorian Hairston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Aaron Krigger Sr.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Avis Blackman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Simon Caines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Bernice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Daryl Smalls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God the father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God the 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God the holy spirit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Africah Harrigan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Janelle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Randolph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Carmen Wesseelhoft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Randolph Bennett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Nedal Salem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LEGISLATURE OF THE VIRGIN ISLANDS AT LARGE – CONTINUE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Kim Rollins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James Petty, Jr.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Elroy Sprauve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Sherie Boynes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Cheryl Boynes Jackson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Matthew A Hodge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Kimbra Willet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Daryl Chinnery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JJJoseph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Go Home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Not Now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Next time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Genevieve Whitaker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Javan James, Sr.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Sean Georges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Nancy Liburd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Pamela Richards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Blank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Bernard Wesselhoft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Degraff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Delris Powell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Howdy Doody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Lesley Commissiong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Steeman Hughs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Lisa M Wisehart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Una Dyer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Deborah Kreke Davis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Katina Coulianos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Juanita Young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Jose Trotman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YT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Clarence Soannes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Eric Zucker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William B Thompson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Rosa C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Jason Budsan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Sherian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Theo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>
      <w:pPr>
        <w:pStyle w:val="Normal"/>
        <w:widowControl w:val="false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LEGISLATURE OF THE VIRGIN ISLANDS AT LARGE – CONTINUE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Hyliger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Robert O'Connor Jr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BOARD OF EDUCATION – STT/STJ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Jason Meade, Sr.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Juel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Simba Abiff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Jeanette Smith Barry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Charlotte Amalie High School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Avis Blackman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Casey Payton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Katherine Hudson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Ebony Rhymer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Jonathan Tucker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Janelle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Sharon Richardson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Andrea J Dorsey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Judy Edmeade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BOARD OF ELECTIONS - STT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Jason Meade, Sr.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Shikima Jones Sprauve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Claudette Georges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Colette C. Monroe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Kyza A. Callwood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Racqual Berry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Avis Blackman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Stedman Hodge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Chaneel Callwood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Kimbra Willet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Blank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Vinette Willock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Todd Hecht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Helene Smollet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Andrea J Dorsey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STATE CHAIR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Juel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Blank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Vinette Willock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Baker Phillips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Stedman Hodge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DISTRICT CHAIR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Chaneel Callwood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Cosme Christian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Richard Berry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Roger B. Minkoff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Wade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None of Dem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Ke'Shawn Louis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Stedman Hodge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Myron D. Jackson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TERRITORIAL COMMITTEE AT LARGE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Jonathan Tucker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Lesley Commisssiong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Avery Lewis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Roger B. Minkoff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Jason Meade, Sr.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Randolph Bennett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Ray Fonseca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Shenell Francis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Africah Harrigan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Avis Blackman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Angela Belfon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Archie Jennings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Diana Brown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Angel Dawson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Joseph Caines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Casey Payton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Velm Fahie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Cosme Christian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Ebony Rhymer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Jennifer Jones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Mary Joe Williams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Raymond V. Henry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Karen Jones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Randolph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Edgar Phillips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James Petty, Jr.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Juel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Keith Richards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Urdley Smith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Jason Charles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Kevin Rodriquez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Derek Gabriel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Rueben Jennings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Karl Caesar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Ke'Shawn Louis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Wendell Powell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Asiah Clendinen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Dehlia Simmonds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Cicely Frett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Annette Hodge Corbette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Vinette Willock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Henry Willock Jr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El Poncho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Andrea J Dorsey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Joan Foy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 One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TERRITORIAL COMMITTEE DISTRICT STT/STJ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Abigail Hendricks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5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Roger B. Minkoff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3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Lesley Commissiong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Jason Meade, Sr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Sandra Thomas Mason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Loreli Monsanto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2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Africa Harrigan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Colette Jone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Randolph Benett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NOLL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Edgar Baker Phillips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Avis Blackman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Angela Belfon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Sandra Brunet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Diana Brown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Kurt Marsh, Jr.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Cosme Christian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Acia Brathwaite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Carmen Wesselhoft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Neilia Sprauve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Albion Smith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Lybia Callwood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Alecia Wells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Avery Lewis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Janelle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 xml:space="preserve">James Petty, Jr. 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Juel Turnbull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Louri Lynn Throckmorton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Mary Sue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Anytime Now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Crystal George Thomas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Ke'Shawn Louis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Fritzlanda Andre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Clarence Stephenson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Sharon Coldren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Celia Kalousek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Hadiya Sewer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Pamela Richards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</w:rPr>
        <w:t>ELECTIONS SYSTEM OF THE VIRGIN ISLANDS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P.O. Box 6038, St. Thomas, U.S. Virgin Islands 00804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Arial Black" w:hAnsi="Arial Black"/>
          <w:b/>
          <w:color w:val="000000"/>
        </w:rPr>
        <w:t xml:space="preserve">PRIMARY ELECTION CERTIFICATION </w:t>
      </w:r>
    </w:p>
    <w:p>
      <w:pPr>
        <w:pStyle w:val="Normal"/>
        <w:bidi w:val="0"/>
        <w:ind w:start="720" w:end="0" w:hanging="720"/>
        <w:jc w:val="center"/>
        <w:rPr/>
      </w:pPr>
      <w:r>
        <w:rPr>
          <w:rFonts w:ascii="Bookman Old Style" w:hAnsi="Bookman Old Style"/>
        </w:rPr>
        <w:t>August 16, 2022</w:t>
      </w:r>
    </w:p>
    <w:p>
      <w:pPr>
        <w:pStyle w:val="Normal"/>
        <w:bidi w:val="0"/>
        <w:ind w:start="0" w:end="0" w:hanging="0"/>
        <w:jc w:val="center"/>
        <w:rPr/>
      </w:pPr>
      <w:r>
        <w:rPr>
          <w:rFonts w:ascii="Bookman Old Style" w:hAnsi="Bookman Old Style"/>
        </w:rPr>
        <w:t>WRITE-IN APPENDIX A</w:t>
      </w:r>
    </w:p>
    <w:p>
      <w:pPr>
        <w:pStyle w:val="Normal"/>
        <w:bidi w:val="0"/>
        <w:ind w:start="0" w:end="0" w:hanging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9725" w:type="dxa"/>
        <w:jc w:val="start"/>
        <w:tblInd w:w="-101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923"/>
        <w:gridCol w:w="1801"/>
      </w:tblGrid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E36C0A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/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TERRITORIAL COMMITTEE DISTRICT STT/STJ - CONTINUE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ascii="Bookman Old Style" w:hAnsi="Bookman Old Style"/>
                <w:b/>
                <w:color w:val="002060"/>
              </w:rPr>
              <w:t>Write-Ins: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>
              <w:rPr>
                <w:rFonts w:cs="Calibri" w:ascii="Century Gothic" w:hAnsi="Century Gothic"/>
                <w:color w:val="000000"/>
                <w:sz w:val="21"/>
                <w:szCs w:val="21"/>
              </w:rPr>
            </w:r>
          </w:p>
        </w:tc>
      </w:tr>
      <w:tr>
        <w:trPr>
          <w:trHeight w:val="161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Shikima Jones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Victor Garfield, Sr.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Winifred Garfield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Steven Payne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Stacey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Gregory Ferguson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Alpress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Joan Foy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Aliah Lockhart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rPr/>
            </w:pPr>
            <w:r>
              <w:rPr>
                <w:rFonts w:cs="Calibri"/>
                <w:color w:val="000000"/>
              </w:rPr>
              <w:t>Andrew Rutnick</w:t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720" w:end="0" w:hanging="720"/>
              <w:jc w:val="end"/>
              <w:rPr/>
            </w:pPr>
            <w:r>
              <w:rPr>
                <w:rFonts w:cs="Calibri"/>
                <w:color w:val="000000"/>
              </w:rPr>
              <w:t>1</w:t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9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start="0" w:end="0" w:hanging="0"/>
              <w:jc w:val="en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2016" w:right="2016" w:gutter="0" w:header="720" w:top="777" w:footer="720" w:bottom="77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 Black">
    <w:charset w:val="01" w:characterSet="utf-8"/>
    <w:family w:val="roman"/>
    <w:pitch w:val="variable"/>
  </w:font>
  <w:font w:name="Bookman Old Style">
    <w:charset w:val="01" w:characterSet="utf-8"/>
    <w:family w:val="roman"/>
    <w:pitch w:val="variable"/>
  </w:font>
  <w:font w:name="Century Gothic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bidi w:val="0"/>
      <w:ind w:start="720" w:end="0" w:hanging="720"/>
      <w:jc w:val="end"/>
      <w:textAlignment w:val="auto"/>
      <w:rPr/>
    </w:pPr>
    <w:r>
      <w:rPr>
        <w:rFonts w:cs="Times New Roman"/>
        <w:sz w:val="18"/>
        <w:szCs w:val="18"/>
        <w:lang w:val="en-US" w:eastAsia="en-US" w:bidi="ar-SA"/>
      </w:rPr>
      <w:t xml:space="preserve">Page </w:t>
    </w:r>
    <w:r>
      <w:rPr>
        <w:rFonts w:cs="Times New Roman"/>
        <w:bCs/>
        <w:sz w:val="18"/>
        <w:szCs w:val="18"/>
        <w:lang w:val="en-US" w:eastAsia="en-US" w:bidi="ar-SA"/>
      </w:rPr>
      <w:fldChar w:fldCharType="begin"/>
    </w:r>
    <w:r>
      <w:rPr>
        <w:sz w:val="18"/>
        <w:szCs w:val="18"/>
        <w:bCs/>
        <w:rFonts w:cs="Times New Roman"/>
        <w:lang w:val="en-US" w:eastAsia="en-US" w:bidi="ar-SA"/>
      </w:rPr>
      <w:instrText> PAGE </w:instrText>
    </w:r>
    <w:r>
      <w:rPr>
        <w:sz w:val="18"/>
        <w:szCs w:val="18"/>
        <w:bCs/>
        <w:rFonts w:cs="Times New Roman"/>
        <w:lang w:val="en-US" w:eastAsia="en-US" w:bidi="ar-SA"/>
      </w:rPr>
      <w:fldChar w:fldCharType="separate"/>
    </w:r>
    <w:r>
      <w:rPr>
        <w:sz w:val="18"/>
        <w:szCs w:val="18"/>
        <w:bCs/>
        <w:rFonts w:cs="Times New Roman"/>
        <w:lang w:val="en-US" w:eastAsia="en-US" w:bidi="ar-SA"/>
      </w:rPr>
      <w:t>12</w:t>
    </w:r>
    <w:r>
      <w:rPr>
        <w:sz w:val="18"/>
        <w:szCs w:val="18"/>
        <w:bCs/>
        <w:rFonts w:cs="Times New Roman"/>
        <w:lang w:val="en-US" w:eastAsia="en-US" w:bidi="ar-SA"/>
      </w:rPr>
      <w:fldChar w:fldCharType="end"/>
    </w:r>
    <w:r>
      <w:rPr>
        <w:rFonts w:cs="Times New Roman"/>
        <w:sz w:val="18"/>
        <w:szCs w:val="18"/>
        <w:lang w:val="en-US" w:eastAsia="en-US" w:bidi="ar-SA"/>
      </w:rPr>
      <w:t xml:space="preserve"> of </w:t>
    </w:r>
    <w:r>
      <w:rPr>
        <w:rFonts w:cs="Times New Roman"/>
        <w:bCs/>
        <w:sz w:val="18"/>
        <w:szCs w:val="18"/>
        <w:lang w:val="en-US" w:eastAsia="en-US" w:bidi="ar-SA"/>
      </w:rPr>
      <w:fldChar w:fldCharType="begin"/>
    </w:r>
    <w:r>
      <w:rPr>
        <w:sz w:val="18"/>
        <w:szCs w:val="18"/>
        <w:bCs/>
        <w:rFonts w:cs="Times New Roman"/>
        <w:lang w:val="en-US" w:eastAsia="en-US" w:bidi="ar-SA"/>
      </w:rPr>
      <w:instrText> NUMPAGES </w:instrText>
    </w:r>
    <w:r>
      <w:rPr>
        <w:sz w:val="18"/>
        <w:szCs w:val="18"/>
        <w:bCs/>
        <w:rFonts w:cs="Times New Roman"/>
        <w:lang w:val="en-US" w:eastAsia="en-US" w:bidi="ar-SA"/>
      </w:rPr>
      <w:fldChar w:fldCharType="separate"/>
    </w:r>
    <w:r>
      <w:rPr>
        <w:sz w:val="18"/>
        <w:szCs w:val="18"/>
        <w:bCs/>
        <w:rFonts w:cs="Times New Roman"/>
        <w:lang w:val="en-US" w:eastAsia="en-US" w:bidi="ar-SA"/>
      </w:rPr>
      <w:t>12</w:t>
    </w:r>
    <w:r>
      <w:rPr>
        <w:sz w:val="18"/>
        <w:szCs w:val="18"/>
        <w:bCs/>
        <w:rFonts w:cs="Times New Roman"/>
        <w:lang w:val="en-US" w:eastAsia="en-US" w:bidi="ar-SA"/>
      </w:rPr>
      <w:fldChar w:fldCharType="end"/>
    </w:r>
  </w:p>
  <w:p>
    <w:pPr>
      <w:pStyle w:val="Footer"/>
      <w:widowControl/>
      <w:bidi w:val="0"/>
      <w:ind w:start="720" w:end="0" w:hanging="720"/>
      <w:jc w:val="start"/>
      <w:textAlignment w:val="auto"/>
      <w:rPr>
        <w:rFonts w:ascii="Calibri" w:hAnsi="Calibri" w:cs="Times New Roman"/>
        <w:sz w:val="22"/>
        <w:szCs w:val="22"/>
        <w:lang w:val="en-US" w:eastAsia="en-US" w:bidi="ar-SA"/>
      </w:rPr>
    </w:pPr>
    <w:r>
      <w:rPr>
        <w:rFonts w:cs="Times New Roman"/>
        <w:sz w:val="22"/>
        <w:szCs w:val="22"/>
        <w:lang w:val="en-US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bidi w:val="0"/>
      <w:ind w:start="720" w:end="0" w:hanging="720"/>
      <w:jc w:val="start"/>
      <w:textAlignment w:val="auto"/>
      <w:rPr>
        <w:rFonts w:ascii="Calibri" w:hAnsi="Calibri" w:cs="Times New Roman"/>
        <w:sz w:val="22"/>
        <w:szCs w:val="22"/>
        <w:lang w:val="en-US" w:eastAsia="en-US" w:bidi="ar-SA"/>
      </w:rPr>
    </w:pPr>
    <w:r>
      <w:rPr>
        <w:rFonts w:cs="Times New Roman"/>
        <w:sz w:val="22"/>
        <w:szCs w:val="22"/>
        <w:lang w:val="en-US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start="720" w:hanging="720"/>
      <w:jc w:val="star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ind w:start="720" w:hanging="72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en-US" w:eastAsia="en-US" w:bidi="ar-SA"/>
    </w:rPr>
  </w:style>
  <w:style w:type="paragraph" w:styleId="TableGrid">
    <w:name w:val="Table Grid"/>
    <w:basedOn w:val="NormalTable"/>
    <w:qFormat/>
    <w:pPr>
      <w:ind w:start="720" w:hanging="720"/>
    </w:pPr>
    <w:rPr/>
  </w:style>
  <w:style w:type="paragraph" w:styleId="ListParagraph">
    <w:name w:val="List Paragraph"/>
    <w:basedOn w:val="Normal"/>
    <w:qFormat/>
    <w:pPr>
      <w:spacing w:before="0" w:after="0"/>
      <w:ind w:start="720" w:hanging="720"/>
      <w:contextualSpacing/>
    </w:pPr>
    <w:rPr/>
  </w:style>
  <w:style w:type="paragraph" w:styleId="BalloonText">
    <w:name w:val="Balloon Text"/>
    <w:basedOn w:val="Normal"/>
    <w:qFormat/>
    <w:pPr>
      <w:ind w:start="720" w:hanging="72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ind w:start="720" w:hanging="72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ind w:start="720" w:hanging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  <Pages>99</Pages>
  <Words>1058</Words>
  <Characters>7080</Characters>
  <CharactersWithSpaces>6036</CharactersWithSpace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2022-08-18T12:35:00Z</dcterms:created>
  <dc:creator>Blanca Maldonado</dc:creator>
  <dc:description/>
  <dc:language>en-US</dc:language>
  <cp:lastModifiedBy/>
  <cp:lastPrinted>2018-08-22T15:40:00Z</cp:lastPrinted>
  <dcterms:modified xsi:type="dcterms:W3CDTF">2022-08-18T12:35:00Z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Kevermay Douglas</vt:lpwstr>
  </property>
</Properties>
</file>